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3A" w:rsidRPr="003F69C8" w:rsidRDefault="00156275" w:rsidP="00F04B3A">
      <w:pPr>
        <w:pStyle w:val="Heading3"/>
        <w:ind w:left="0"/>
        <w:rPr>
          <w:rFonts w:cs="Arial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-76200</wp:posOffset>
            </wp:positionV>
            <wp:extent cx="6349365" cy="20942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365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B3A" w:rsidRDefault="00156275" w:rsidP="00F04B3A">
      <w:pPr>
        <w:pStyle w:val="Heading3"/>
        <w:ind w:left="0"/>
        <w:rPr>
          <w:rFonts w:cs="Arial"/>
          <w:sz w:val="18"/>
          <w:szCs w:val="18"/>
        </w:rPr>
      </w:pPr>
    </w:p>
    <w:p w:rsidR="00F04B3A" w:rsidRDefault="00156275" w:rsidP="00F04B3A">
      <w:pPr>
        <w:pStyle w:val="Heading3"/>
        <w:ind w:left="0"/>
        <w:rPr>
          <w:rFonts w:cs="Arial"/>
          <w:sz w:val="18"/>
          <w:szCs w:val="18"/>
        </w:rPr>
      </w:pPr>
    </w:p>
    <w:p w:rsidR="00F04B3A" w:rsidRDefault="00156275" w:rsidP="00F04B3A">
      <w:pPr>
        <w:pStyle w:val="Heading3"/>
        <w:spacing w:after="120"/>
        <w:ind w:left="0"/>
        <w:rPr>
          <w:rFonts w:cs="Arial"/>
          <w:sz w:val="18"/>
          <w:szCs w:val="18"/>
        </w:rPr>
      </w:pPr>
    </w:p>
    <w:p w:rsidR="00F04B3A" w:rsidRPr="003F69C8" w:rsidRDefault="00156275" w:rsidP="00F04B3A">
      <w:pPr>
        <w:pStyle w:val="Heading3"/>
        <w:ind w:left="-1080"/>
        <w:jc w:val="right"/>
        <w:rPr>
          <w:rFonts w:cs="Arial"/>
          <w:sz w:val="18"/>
          <w:szCs w:val="18"/>
        </w:rPr>
      </w:pPr>
    </w:p>
    <w:p w:rsidR="00F04B3A" w:rsidRDefault="00156275" w:rsidP="00F04B3A">
      <w:pPr>
        <w:pStyle w:val="Heading3"/>
        <w:ind w:left="-1080"/>
        <w:jc w:val="right"/>
        <w:rPr>
          <w:rFonts w:cs="Arial"/>
          <w:sz w:val="18"/>
          <w:szCs w:val="18"/>
        </w:rPr>
      </w:pPr>
    </w:p>
    <w:p w:rsidR="00F04B3A" w:rsidRDefault="00156275" w:rsidP="00F04B3A">
      <w:pPr>
        <w:pStyle w:val="Heading3"/>
        <w:ind w:left="-1080"/>
        <w:jc w:val="right"/>
        <w:rPr>
          <w:rFonts w:cs="Arial"/>
          <w:sz w:val="18"/>
          <w:szCs w:val="18"/>
        </w:rPr>
      </w:pPr>
    </w:p>
    <w:p w:rsidR="00F04B3A" w:rsidRDefault="00156275" w:rsidP="00F04B3A">
      <w:pPr>
        <w:pStyle w:val="Heading3"/>
        <w:ind w:left="-1080"/>
        <w:jc w:val="right"/>
        <w:rPr>
          <w:rFonts w:cs="Arial"/>
          <w:sz w:val="18"/>
          <w:szCs w:val="18"/>
        </w:rPr>
      </w:pPr>
    </w:p>
    <w:p w:rsidR="00F04B3A" w:rsidRDefault="00156275" w:rsidP="00F04B3A">
      <w:pPr>
        <w:tabs>
          <w:tab w:val="left" w:pos="1620"/>
          <w:tab w:val="left" w:pos="2520"/>
          <w:tab w:val="left" w:pos="3600"/>
        </w:tabs>
        <w:spacing w:before="100" w:beforeAutospacing="1"/>
        <w:ind w:left="1620"/>
        <w:rPr>
          <w:rFonts w:ascii="Arial" w:hAnsi="Arial" w:cs="Arial"/>
          <w:b/>
          <w:sz w:val="18"/>
          <w:szCs w:val="18"/>
        </w:rPr>
      </w:pPr>
      <w:r w:rsidRPr="00C72849">
        <w:rPr>
          <w:rFonts w:ascii="Arial" w:hAnsi="Arial" w:cs="Arial"/>
          <w:b/>
          <w:sz w:val="18"/>
          <w:szCs w:val="18"/>
        </w:rPr>
        <w:tab/>
      </w:r>
      <w:r w:rsidRPr="00C72849">
        <w:rPr>
          <w:rFonts w:ascii="Arial" w:hAnsi="Arial" w:cs="Arial"/>
          <w:b/>
          <w:sz w:val="18"/>
          <w:szCs w:val="18"/>
        </w:rPr>
        <w:tab/>
      </w:r>
    </w:p>
    <w:p w:rsidR="00F04B3A" w:rsidRPr="0096321D" w:rsidRDefault="00156275" w:rsidP="00F04B3A">
      <w:pPr>
        <w:pStyle w:val="Heading3"/>
        <w:tabs>
          <w:tab w:val="right" w:pos="7650"/>
          <w:tab w:val="right" w:pos="10440"/>
        </w:tabs>
        <w:ind w:left="-1080" w:firstLine="1800"/>
        <w:rPr>
          <w:rFonts w:cs="Arial"/>
          <w:sz w:val="28"/>
          <w:szCs w:val="28"/>
        </w:rPr>
      </w:pPr>
      <w:r w:rsidRPr="0096321D">
        <w:rPr>
          <w:rFonts w:cs="Arial"/>
          <w:b/>
          <w:sz w:val="28"/>
          <w:szCs w:val="28"/>
        </w:rPr>
        <w:tab/>
      </w:r>
    </w:p>
    <w:p w:rsidR="00F04B3A" w:rsidRPr="007A2E34" w:rsidRDefault="00156275" w:rsidP="00F04B3A">
      <w:pPr>
        <w:spacing w:before="100" w:beforeAutospacing="1" w:after="240"/>
        <w:ind w:left="720" w:righ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Are you truly aware of the dangers of operating machinery? Are you on guard? Take this machine guarding quiz to determine how much you know about safety.</w:t>
      </w:r>
      <w:r w:rsidRPr="00F6444F">
        <w:rPr>
          <w:rFonts w:ascii="Arial" w:hAnsi="Arial" w:cs="Arial"/>
          <w:b/>
          <w:sz w:val="22"/>
          <w:szCs w:val="22"/>
        </w:rPr>
        <w:tab/>
      </w:r>
    </w:p>
    <w:p w:rsidR="00F04B3A" w:rsidRDefault="00156275" w:rsidP="00F04B3A">
      <w:pPr>
        <w:numPr>
          <w:ilvl w:val="0"/>
          <w:numId w:val="5"/>
        </w:numPr>
        <w:tabs>
          <w:tab w:val="left" w:pos="2880"/>
          <w:tab w:val="left" w:pos="3240"/>
          <w:tab w:val="left" w:pos="4140"/>
        </w:tabs>
        <w:spacing w:before="100" w:beforeAutospacing="1" w:after="100" w:afterAutospacing="1"/>
        <w:ind w:right="1080"/>
        <w:rPr>
          <w:rFonts w:ascii="Arial" w:hAnsi="Arial" w:cs="Arial"/>
        </w:rPr>
      </w:pPr>
      <w:r>
        <w:rPr>
          <w:rFonts w:ascii="Arial" w:hAnsi="Arial" w:cs="Arial"/>
        </w:rPr>
        <w:t>What is the purpose of a machine guard?</w:t>
      </w:r>
    </w:p>
    <w:p w:rsidR="00F04B3A" w:rsidRDefault="00156275" w:rsidP="00F04B3A">
      <w:pPr>
        <w:numPr>
          <w:ilvl w:val="1"/>
          <w:numId w:val="5"/>
        </w:numPr>
        <w:tabs>
          <w:tab w:val="left" w:pos="2880"/>
          <w:tab w:val="left" w:pos="3240"/>
          <w:tab w:val="left" w:pos="4140"/>
        </w:tabs>
        <w:spacing w:before="100" w:beforeAutospacing="1" w:after="100" w:afterAutospacing="1"/>
        <w:ind w:right="1080"/>
        <w:rPr>
          <w:rFonts w:ascii="Arial" w:hAnsi="Arial" w:cs="Arial"/>
        </w:rPr>
      </w:pPr>
      <w:r>
        <w:rPr>
          <w:rFonts w:ascii="Arial" w:hAnsi="Arial" w:cs="Arial"/>
        </w:rPr>
        <w:t>To slow production</w:t>
      </w:r>
    </w:p>
    <w:p w:rsidR="00F04B3A" w:rsidRDefault="00156275" w:rsidP="00F04B3A">
      <w:pPr>
        <w:numPr>
          <w:ilvl w:val="1"/>
          <w:numId w:val="5"/>
        </w:numPr>
        <w:tabs>
          <w:tab w:val="left" w:pos="2880"/>
          <w:tab w:val="left" w:pos="3240"/>
          <w:tab w:val="left" w:pos="4140"/>
        </w:tabs>
        <w:spacing w:before="100" w:beforeAutospacing="1" w:after="100" w:afterAutospacing="1"/>
        <w:ind w:right="1080"/>
        <w:rPr>
          <w:rFonts w:ascii="Arial" w:hAnsi="Arial" w:cs="Arial"/>
        </w:rPr>
      </w:pPr>
      <w:r>
        <w:rPr>
          <w:rFonts w:ascii="Arial" w:hAnsi="Arial" w:cs="Arial"/>
        </w:rPr>
        <w:t>To inhibit workers’ movement</w:t>
      </w:r>
      <w:r>
        <w:rPr>
          <w:rFonts w:ascii="Arial" w:hAnsi="Arial" w:cs="Arial"/>
        </w:rPr>
        <w:t>s</w:t>
      </w:r>
    </w:p>
    <w:p w:rsidR="00F04B3A" w:rsidRDefault="00156275" w:rsidP="00F04B3A">
      <w:pPr>
        <w:numPr>
          <w:ilvl w:val="1"/>
          <w:numId w:val="5"/>
        </w:numPr>
        <w:tabs>
          <w:tab w:val="left" w:pos="2880"/>
          <w:tab w:val="left" w:pos="3240"/>
          <w:tab w:val="left" w:pos="4140"/>
        </w:tabs>
        <w:spacing w:before="100" w:beforeAutospacing="1" w:after="100" w:afterAutospacing="1"/>
        <w:ind w:right="1080"/>
        <w:rPr>
          <w:rFonts w:ascii="Arial" w:hAnsi="Arial" w:cs="Arial"/>
        </w:rPr>
      </w:pPr>
      <w:r>
        <w:rPr>
          <w:rFonts w:ascii="Arial" w:hAnsi="Arial" w:cs="Arial"/>
        </w:rPr>
        <w:t>To prevent accidental injuries</w:t>
      </w:r>
    </w:p>
    <w:p w:rsidR="00F04B3A" w:rsidRDefault="00156275" w:rsidP="00F04B3A">
      <w:pPr>
        <w:numPr>
          <w:ilvl w:val="1"/>
          <w:numId w:val="5"/>
        </w:numPr>
        <w:tabs>
          <w:tab w:val="left" w:pos="2880"/>
          <w:tab w:val="left" w:pos="3240"/>
          <w:tab w:val="left" w:pos="4140"/>
        </w:tabs>
        <w:spacing w:before="100" w:beforeAutospacing="1" w:after="100" w:afterAutospacing="1"/>
        <w:ind w:right="1080"/>
        <w:rPr>
          <w:rFonts w:ascii="Arial" w:hAnsi="Arial" w:cs="Arial"/>
        </w:rPr>
      </w:pPr>
      <w:r>
        <w:rPr>
          <w:rFonts w:ascii="Arial" w:hAnsi="Arial" w:cs="Arial"/>
        </w:rPr>
        <w:t>To add features to the machine</w:t>
      </w:r>
    </w:p>
    <w:p w:rsidR="00F04B3A" w:rsidRPr="00853BBF" w:rsidRDefault="00156275" w:rsidP="00F04B3A">
      <w:pPr>
        <w:tabs>
          <w:tab w:val="left" w:pos="2880"/>
          <w:tab w:val="left" w:pos="3240"/>
          <w:tab w:val="left" w:pos="4140"/>
        </w:tabs>
        <w:spacing w:before="100" w:beforeAutospacing="1" w:after="100" w:afterAutospacing="1"/>
        <w:ind w:left="1800" w:right="1080"/>
        <w:rPr>
          <w:rFonts w:ascii="Arial" w:hAnsi="Arial" w:cs="Arial"/>
        </w:rPr>
      </w:pPr>
    </w:p>
    <w:p w:rsidR="00F04B3A" w:rsidRDefault="00156275" w:rsidP="00F04B3A">
      <w:pPr>
        <w:numPr>
          <w:ilvl w:val="0"/>
          <w:numId w:val="5"/>
        </w:numPr>
        <w:tabs>
          <w:tab w:val="left" w:pos="2880"/>
          <w:tab w:val="left" w:pos="3240"/>
          <w:tab w:val="left" w:pos="4140"/>
        </w:tabs>
        <w:spacing w:before="100" w:beforeAutospacing="1" w:after="100" w:afterAutospacing="1"/>
        <w:ind w:right="1080"/>
        <w:rPr>
          <w:rFonts w:ascii="Arial" w:hAnsi="Arial" w:cs="Arial"/>
        </w:rPr>
      </w:pPr>
      <w:r>
        <w:rPr>
          <w:rFonts w:ascii="Arial" w:hAnsi="Arial" w:cs="Arial"/>
        </w:rPr>
        <w:t>If you notice that a machine needs to be prepared, who is typically allowed to remove the machine guarding to get it fixed?</w:t>
      </w:r>
    </w:p>
    <w:p w:rsidR="00F04B3A" w:rsidRDefault="00156275" w:rsidP="00F04B3A">
      <w:pPr>
        <w:numPr>
          <w:ilvl w:val="1"/>
          <w:numId w:val="5"/>
        </w:numPr>
        <w:tabs>
          <w:tab w:val="left" w:pos="2880"/>
          <w:tab w:val="left" w:pos="3240"/>
          <w:tab w:val="left" w:pos="4140"/>
        </w:tabs>
        <w:spacing w:before="100" w:beforeAutospacing="1" w:after="100" w:afterAutospacing="1"/>
        <w:ind w:right="1080"/>
        <w:rPr>
          <w:rFonts w:ascii="Arial" w:hAnsi="Arial" w:cs="Arial"/>
        </w:rPr>
      </w:pPr>
      <w:r>
        <w:rPr>
          <w:rFonts w:ascii="Arial" w:hAnsi="Arial" w:cs="Arial"/>
        </w:rPr>
        <w:t>The employee that notices the defect and potential need for repair</w:t>
      </w:r>
    </w:p>
    <w:p w:rsidR="00F04B3A" w:rsidRDefault="00156275" w:rsidP="00F04B3A">
      <w:pPr>
        <w:numPr>
          <w:ilvl w:val="1"/>
          <w:numId w:val="5"/>
        </w:numPr>
        <w:tabs>
          <w:tab w:val="left" w:pos="2880"/>
          <w:tab w:val="left" w:pos="3240"/>
          <w:tab w:val="left" w:pos="4140"/>
        </w:tabs>
        <w:spacing w:before="100" w:beforeAutospacing="1" w:after="100" w:afterAutospacing="1"/>
        <w:ind w:right="1080"/>
        <w:rPr>
          <w:rFonts w:ascii="Arial" w:hAnsi="Arial" w:cs="Arial"/>
        </w:rPr>
      </w:pPr>
      <w:r>
        <w:rPr>
          <w:rFonts w:ascii="Arial" w:hAnsi="Arial" w:cs="Arial"/>
        </w:rPr>
        <w:t>A supervisor or designated staff member</w:t>
      </w:r>
    </w:p>
    <w:p w:rsidR="00F04B3A" w:rsidRDefault="00156275" w:rsidP="00F04B3A">
      <w:pPr>
        <w:numPr>
          <w:ilvl w:val="1"/>
          <w:numId w:val="5"/>
        </w:numPr>
        <w:tabs>
          <w:tab w:val="left" w:pos="2880"/>
          <w:tab w:val="left" w:pos="3240"/>
          <w:tab w:val="left" w:pos="4140"/>
        </w:tabs>
        <w:spacing w:before="100" w:beforeAutospacing="1" w:after="100" w:afterAutospacing="1"/>
        <w:ind w:right="1080"/>
        <w:rPr>
          <w:rFonts w:ascii="Arial" w:hAnsi="Arial" w:cs="Arial"/>
        </w:rPr>
      </w:pPr>
      <w:r>
        <w:rPr>
          <w:rFonts w:ascii="Arial" w:hAnsi="Arial" w:cs="Arial"/>
        </w:rPr>
        <w:t>Anyone employed by the company</w:t>
      </w:r>
    </w:p>
    <w:p w:rsidR="00F04B3A" w:rsidRDefault="00156275" w:rsidP="00F04B3A">
      <w:pPr>
        <w:numPr>
          <w:ilvl w:val="1"/>
          <w:numId w:val="5"/>
        </w:numPr>
        <w:tabs>
          <w:tab w:val="left" w:pos="2880"/>
          <w:tab w:val="left" w:pos="3240"/>
          <w:tab w:val="left" w:pos="4140"/>
        </w:tabs>
        <w:spacing w:before="100" w:beforeAutospacing="1" w:after="100" w:afterAutospacing="1"/>
        <w:ind w:right="1080"/>
        <w:rPr>
          <w:rFonts w:ascii="Arial" w:hAnsi="Arial" w:cs="Arial"/>
        </w:rPr>
      </w:pPr>
      <w:r>
        <w:rPr>
          <w:rFonts w:ascii="Arial" w:hAnsi="Arial" w:cs="Arial"/>
        </w:rPr>
        <w:t>Select members of the machine’s manufacturer only</w:t>
      </w:r>
    </w:p>
    <w:p w:rsidR="00F04B3A" w:rsidRDefault="00156275" w:rsidP="00F04B3A">
      <w:pPr>
        <w:tabs>
          <w:tab w:val="left" w:pos="2880"/>
          <w:tab w:val="left" w:pos="3240"/>
          <w:tab w:val="left" w:pos="4140"/>
        </w:tabs>
        <w:spacing w:before="100" w:beforeAutospacing="1" w:after="100" w:afterAutospacing="1"/>
        <w:ind w:left="1800" w:right="1080"/>
        <w:rPr>
          <w:rFonts w:ascii="Arial" w:hAnsi="Arial" w:cs="Arial"/>
        </w:rPr>
      </w:pPr>
    </w:p>
    <w:p w:rsidR="00F04B3A" w:rsidRDefault="00156275" w:rsidP="00F04B3A">
      <w:pPr>
        <w:numPr>
          <w:ilvl w:val="0"/>
          <w:numId w:val="5"/>
        </w:numPr>
        <w:tabs>
          <w:tab w:val="left" w:pos="2880"/>
          <w:tab w:val="left" w:pos="3240"/>
          <w:tab w:val="left" w:pos="4140"/>
        </w:tabs>
        <w:spacing w:before="100" w:beforeAutospacing="1" w:after="100" w:afterAutospacing="1"/>
        <w:ind w:right="1080"/>
        <w:rPr>
          <w:rFonts w:ascii="Arial" w:hAnsi="Arial" w:cs="Arial"/>
        </w:rPr>
      </w:pPr>
      <w:r>
        <w:rPr>
          <w:rFonts w:ascii="Arial" w:hAnsi="Arial" w:cs="Arial"/>
        </w:rPr>
        <w:t>If you notice that a machine guard has been removed, you can still go ahead and use the machine because someone must have taken it off</w:t>
      </w:r>
      <w:r>
        <w:rPr>
          <w:rFonts w:ascii="Arial" w:hAnsi="Arial" w:cs="Arial"/>
        </w:rPr>
        <w:t xml:space="preserve"> for good reason.</w:t>
      </w:r>
    </w:p>
    <w:p w:rsidR="00F04B3A" w:rsidRDefault="00156275" w:rsidP="00F04B3A">
      <w:pPr>
        <w:numPr>
          <w:ilvl w:val="1"/>
          <w:numId w:val="5"/>
        </w:numPr>
        <w:tabs>
          <w:tab w:val="left" w:pos="2880"/>
          <w:tab w:val="left" w:pos="3240"/>
          <w:tab w:val="left" w:pos="4140"/>
        </w:tabs>
        <w:spacing w:before="100" w:beforeAutospacing="1" w:after="100" w:afterAutospacing="1"/>
        <w:ind w:right="1080"/>
        <w:rPr>
          <w:rFonts w:ascii="Arial" w:hAnsi="Arial" w:cs="Arial"/>
        </w:rPr>
      </w:pPr>
      <w:r>
        <w:rPr>
          <w:rFonts w:ascii="Arial" w:hAnsi="Arial" w:cs="Arial"/>
        </w:rPr>
        <w:t>True</w:t>
      </w:r>
    </w:p>
    <w:p w:rsidR="00F04B3A" w:rsidRDefault="00156275" w:rsidP="00F04B3A">
      <w:pPr>
        <w:numPr>
          <w:ilvl w:val="1"/>
          <w:numId w:val="5"/>
        </w:numPr>
        <w:tabs>
          <w:tab w:val="left" w:pos="2880"/>
          <w:tab w:val="left" w:pos="3240"/>
          <w:tab w:val="left" w:pos="4140"/>
        </w:tabs>
        <w:spacing w:before="100" w:beforeAutospacing="1" w:after="100" w:afterAutospacing="1"/>
        <w:ind w:right="1080"/>
        <w:rPr>
          <w:rFonts w:ascii="Arial" w:hAnsi="Arial" w:cs="Arial"/>
        </w:rPr>
      </w:pPr>
      <w:r>
        <w:rPr>
          <w:rFonts w:ascii="Arial" w:hAnsi="Arial" w:cs="Arial"/>
        </w:rPr>
        <w:t>False</w:t>
      </w:r>
    </w:p>
    <w:p w:rsidR="00F04B3A" w:rsidRDefault="00156275" w:rsidP="00F04B3A">
      <w:pPr>
        <w:tabs>
          <w:tab w:val="left" w:pos="2880"/>
          <w:tab w:val="left" w:pos="3240"/>
          <w:tab w:val="left" w:pos="4140"/>
        </w:tabs>
        <w:spacing w:before="100" w:beforeAutospacing="1" w:after="100" w:afterAutospacing="1"/>
        <w:ind w:left="1800" w:right="1080"/>
        <w:rPr>
          <w:rFonts w:ascii="Arial" w:hAnsi="Arial" w:cs="Arial"/>
        </w:rPr>
      </w:pPr>
    </w:p>
    <w:p w:rsidR="00F04B3A" w:rsidRDefault="00156275" w:rsidP="00F04B3A">
      <w:pPr>
        <w:numPr>
          <w:ilvl w:val="0"/>
          <w:numId w:val="5"/>
        </w:numPr>
        <w:tabs>
          <w:tab w:val="left" w:pos="2880"/>
          <w:tab w:val="left" w:pos="3240"/>
          <w:tab w:val="left" w:pos="4140"/>
        </w:tabs>
        <w:spacing w:before="100" w:beforeAutospacing="1" w:after="100" w:afterAutospacing="1"/>
        <w:ind w:right="1080"/>
        <w:rPr>
          <w:rFonts w:ascii="Arial" w:hAnsi="Arial" w:cs="Arial"/>
        </w:rPr>
      </w:pPr>
      <w:r>
        <w:rPr>
          <w:rFonts w:ascii="Arial" w:hAnsi="Arial" w:cs="Arial"/>
        </w:rPr>
        <w:t>Explain the functionality of the machine guards on three of the machines at your job.</w:t>
      </w:r>
    </w:p>
    <w:p w:rsidR="00F04B3A" w:rsidRDefault="00156275" w:rsidP="00F04B3A">
      <w:pPr>
        <w:tabs>
          <w:tab w:val="left" w:pos="2880"/>
          <w:tab w:val="left" w:pos="3240"/>
          <w:tab w:val="left" w:pos="4140"/>
        </w:tabs>
        <w:spacing w:before="100" w:beforeAutospacing="1" w:after="100" w:afterAutospacing="1"/>
        <w:ind w:left="1080" w:right="1080"/>
        <w:rPr>
          <w:rFonts w:ascii="Arial" w:hAnsi="Arial" w:cs="Arial"/>
        </w:rPr>
      </w:pPr>
    </w:p>
    <w:p w:rsidR="00F04B3A" w:rsidRDefault="00156275" w:rsidP="00F04B3A">
      <w:pPr>
        <w:tabs>
          <w:tab w:val="left" w:pos="2880"/>
          <w:tab w:val="left" w:pos="3240"/>
          <w:tab w:val="left" w:pos="4140"/>
        </w:tabs>
        <w:spacing w:before="100" w:beforeAutospacing="1" w:after="100" w:afterAutospacing="1"/>
        <w:ind w:left="1080" w:right="1080"/>
        <w:rPr>
          <w:rFonts w:ascii="Arial" w:hAnsi="Arial" w:cs="Arial"/>
        </w:rPr>
      </w:pPr>
    </w:p>
    <w:p w:rsidR="00F04B3A" w:rsidRDefault="00156275" w:rsidP="00F04B3A">
      <w:pPr>
        <w:tabs>
          <w:tab w:val="left" w:pos="2880"/>
          <w:tab w:val="left" w:pos="3240"/>
          <w:tab w:val="left" w:pos="4140"/>
        </w:tabs>
        <w:spacing w:before="100" w:beforeAutospacing="1" w:after="100" w:afterAutospacing="1"/>
        <w:ind w:left="1080" w:right="1080"/>
        <w:rPr>
          <w:rFonts w:ascii="Arial" w:hAnsi="Arial" w:cs="Arial"/>
        </w:rPr>
      </w:pPr>
    </w:p>
    <w:p w:rsidR="00F04B3A" w:rsidRDefault="00156275" w:rsidP="00F04B3A">
      <w:pPr>
        <w:numPr>
          <w:ilvl w:val="0"/>
          <w:numId w:val="5"/>
        </w:numPr>
        <w:tabs>
          <w:tab w:val="left" w:pos="2880"/>
          <w:tab w:val="left" w:pos="3240"/>
          <w:tab w:val="left" w:pos="4140"/>
        </w:tabs>
        <w:spacing w:before="100" w:beforeAutospacing="1" w:after="100" w:afterAutospacing="1"/>
        <w:ind w:right="1080"/>
        <w:rPr>
          <w:rFonts w:ascii="Arial" w:hAnsi="Arial" w:cs="Arial"/>
        </w:rPr>
      </w:pPr>
      <w:r>
        <w:rPr>
          <w:rFonts w:ascii="Arial" w:hAnsi="Arial" w:cs="Arial"/>
        </w:rPr>
        <w:t>List the potential dangers associated with not having a machine guard on the three machines you described in question number 4.</w:t>
      </w:r>
    </w:p>
    <w:p w:rsidR="00F04B3A" w:rsidRDefault="00156275" w:rsidP="00F04B3A">
      <w:pPr>
        <w:tabs>
          <w:tab w:val="left" w:pos="2880"/>
          <w:tab w:val="left" w:pos="3240"/>
          <w:tab w:val="left" w:pos="4140"/>
        </w:tabs>
        <w:spacing w:before="100" w:beforeAutospacing="1" w:after="100" w:afterAutospacing="1"/>
        <w:ind w:right="1080"/>
        <w:rPr>
          <w:rFonts w:ascii="Arial" w:hAnsi="Arial" w:cs="Arial"/>
        </w:rPr>
      </w:pPr>
    </w:p>
    <w:p w:rsidR="00F04B3A" w:rsidRDefault="00156275" w:rsidP="00F04B3A">
      <w:pPr>
        <w:tabs>
          <w:tab w:val="left" w:pos="2880"/>
          <w:tab w:val="left" w:pos="3240"/>
          <w:tab w:val="left" w:pos="4140"/>
        </w:tabs>
        <w:spacing w:before="100" w:beforeAutospacing="1" w:after="100" w:afterAutospacing="1"/>
        <w:ind w:right="1080"/>
        <w:rPr>
          <w:rFonts w:ascii="Arial" w:hAnsi="Arial" w:cs="Arial"/>
        </w:rPr>
      </w:pPr>
    </w:p>
    <w:p w:rsidR="00F04B3A" w:rsidRDefault="00156275" w:rsidP="00F04B3A">
      <w:pPr>
        <w:tabs>
          <w:tab w:val="left" w:pos="2880"/>
          <w:tab w:val="left" w:pos="3240"/>
          <w:tab w:val="left" w:pos="4140"/>
        </w:tabs>
        <w:spacing w:before="100" w:beforeAutospacing="1" w:after="100" w:afterAutospacing="1"/>
        <w:ind w:right="1080"/>
        <w:rPr>
          <w:rFonts w:ascii="Arial" w:hAnsi="Arial" w:cs="Arial"/>
        </w:rPr>
      </w:pPr>
    </w:p>
    <w:p w:rsidR="00F04B3A" w:rsidRDefault="00156275" w:rsidP="00F04B3A">
      <w:pPr>
        <w:pStyle w:val="Heading3"/>
        <w:tabs>
          <w:tab w:val="right" w:pos="7830"/>
          <w:tab w:val="right" w:pos="10440"/>
        </w:tabs>
        <w:ind w:left="720" w:right="10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br/>
      </w:r>
      <w:r>
        <w:rPr>
          <w:rFonts w:cs="Arial"/>
          <w:sz w:val="18"/>
          <w:szCs w:val="18"/>
        </w:rPr>
        <w:br/>
      </w:r>
    </w:p>
    <w:p w:rsidR="00F04B3A" w:rsidRDefault="00156275" w:rsidP="00F04B3A">
      <w:pPr>
        <w:pStyle w:val="Heading3"/>
        <w:tabs>
          <w:tab w:val="right" w:pos="7830"/>
          <w:tab w:val="right" w:pos="10440"/>
        </w:tabs>
        <w:ind w:left="720" w:right="1080"/>
        <w:rPr>
          <w:rFonts w:cs="Arial"/>
          <w:sz w:val="18"/>
          <w:szCs w:val="18"/>
        </w:rPr>
      </w:pPr>
    </w:p>
    <w:p w:rsidR="00F04B3A" w:rsidRPr="007317C9" w:rsidRDefault="00156275" w:rsidP="00F04B3A">
      <w:pPr>
        <w:pStyle w:val="Heading3"/>
        <w:tabs>
          <w:tab w:val="right" w:pos="7830"/>
          <w:tab w:val="right" w:pos="10440"/>
        </w:tabs>
        <w:ind w:left="720" w:right="1080"/>
        <w:rPr>
          <w:rFonts w:cs="Arial"/>
          <w:b/>
          <w:sz w:val="28"/>
          <w:szCs w:val="28"/>
        </w:rPr>
      </w:pPr>
      <w:r w:rsidRPr="007317C9">
        <w:rPr>
          <w:rFonts w:cs="Arial"/>
          <w:b/>
          <w:sz w:val="28"/>
          <w:szCs w:val="28"/>
        </w:rPr>
        <w:t>An</w:t>
      </w:r>
      <w:r w:rsidRPr="007317C9">
        <w:rPr>
          <w:rFonts w:cs="Arial"/>
          <w:b/>
          <w:sz w:val="28"/>
          <w:szCs w:val="28"/>
        </w:rPr>
        <w:t xml:space="preserve">swer Key: </w:t>
      </w:r>
      <w:r>
        <w:rPr>
          <w:rFonts w:cs="Arial"/>
          <w:b/>
          <w:sz w:val="28"/>
          <w:szCs w:val="28"/>
        </w:rPr>
        <w:t>Machine Guarding</w:t>
      </w:r>
      <w:r w:rsidRPr="007317C9">
        <w:rPr>
          <w:rFonts w:cs="Arial"/>
          <w:b/>
          <w:sz w:val="28"/>
          <w:szCs w:val="28"/>
        </w:rPr>
        <w:t xml:space="preserve"> Quiz</w:t>
      </w:r>
    </w:p>
    <w:p w:rsidR="00F04B3A" w:rsidRDefault="00156275" w:rsidP="00F04B3A">
      <w:pPr>
        <w:tabs>
          <w:tab w:val="left" w:pos="1620"/>
          <w:tab w:val="left" w:pos="2520"/>
          <w:tab w:val="left" w:pos="3600"/>
        </w:tabs>
        <w:spacing w:before="100" w:beforeAutospacing="1"/>
        <w:rPr>
          <w:rFonts w:ascii="Arial" w:hAnsi="Arial" w:cs="Arial"/>
          <w:b/>
          <w:sz w:val="18"/>
          <w:szCs w:val="18"/>
        </w:rPr>
      </w:pPr>
    </w:p>
    <w:p w:rsidR="00F04B3A" w:rsidRDefault="00156275" w:rsidP="00F04B3A">
      <w:pPr>
        <w:numPr>
          <w:ilvl w:val="0"/>
          <w:numId w:val="6"/>
        </w:numPr>
        <w:tabs>
          <w:tab w:val="num" w:pos="1080"/>
          <w:tab w:val="left" w:pos="2880"/>
          <w:tab w:val="left" w:pos="3240"/>
          <w:tab w:val="left" w:pos="4140"/>
        </w:tabs>
        <w:spacing w:before="100" w:beforeAutospacing="1" w:after="100" w:afterAutospacing="1"/>
        <w:ind w:left="1080" w:right="1080"/>
        <w:rPr>
          <w:rFonts w:ascii="Arial" w:hAnsi="Arial" w:cs="Arial"/>
        </w:rPr>
      </w:pPr>
      <w:r>
        <w:rPr>
          <w:rFonts w:ascii="Arial" w:hAnsi="Arial" w:cs="Arial"/>
        </w:rPr>
        <w:t>C</w:t>
      </w:r>
    </w:p>
    <w:p w:rsidR="00F04B3A" w:rsidRDefault="00156275" w:rsidP="00F04B3A">
      <w:pPr>
        <w:numPr>
          <w:ilvl w:val="0"/>
          <w:numId w:val="6"/>
        </w:numPr>
        <w:tabs>
          <w:tab w:val="num" w:pos="1080"/>
          <w:tab w:val="left" w:pos="2880"/>
          <w:tab w:val="left" w:pos="3240"/>
          <w:tab w:val="left" w:pos="4140"/>
        </w:tabs>
        <w:spacing w:before="100" w:beforeAutospacing="1" w:after="100" w:afterAutospacing="1"/>
        <w:ind w:left="1080" w:right="1080"/>
        <w:rPr>
          <w:rFonts w:ascii="Arial" w:hAnsi="Arial" w:cs="Arial"/>
        </w:rPr>
      </w:pPr>
      <w:r>
        <w:rPr>
          <w:rFonts w:ascii="Arial" w:hAnsi="Arial" w:cs="Arial"/>
        </w:rPr>
        <w:t>B</w:t>
      </w:r>
    </w:p>
    <w:p w:rsidR="00F04B3A" w:rsidRDefault="00156275" w:rsidP="00F04B3A">
      <w:pPr>
        <w:numPr>
          <w:ilvl w:val="0"/>
          <w:numId w:val="6"/>
        </w:numPr>
        <w:tabs>
          <w:tab w:val="left" w:pos="1080"/>
          <w:tab w:val="left" w:pos="2880"/>
          <w:tab w:val="left" w:pos="3240"/>
          <w:tab w:val="left" w:pos="4140"/>
        </w:tabs>
        <w:spacing w:before="100" w:beforeAutospacing="1" w:after="100" w:afterAutospacing="1"/>
        <w:ind w:left="1080" w:right="1080"/>
        <w:rPr>
          <w:rFonts w:ascii="Arial" w:hAnsi="Arial" w:cs="Arial"/>
        </w:rPr>
      </w:pPr>
      <w:r>
        <w:rPr>
          <w:rFonts w:ascii="Arial" w:hAnsi="Arial" w:cs="Arial"/>
        </w:rPr>
        <w:t>False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alk to a supervisor before using the machine. </w:t>
      </w:r>
    </w:p>
    <w:p w:rsidR="00F04B3A" w:rsidRDefault="00156275" w:rsidP="00F04B3A">
      <w:pPr>
        <w:numPr>
          <w:ilvl w:val="0"/>
          <w:numId w:val="6"/>
        </w:numPr>
        <w:tabs>
          <w:tab w:val="num" w:pos="1080"/>
          <w:tab w:val="left" w:pos="2880"/>
          <w:tab w:val="left" w:pos="3240"/>
          <w:tab w:val="left" w:pos="4140"/>
        </w:tabs>
        <w:spacing w:before="100" w:beforeAutospacing="1" w:after="100" w:afterAutospacing="1"/>
        <w:ind w:left="1080" w:right="1080"/>
        <w:rPr>
          <w:rFonts w:ascii="Arial" w:hAnsi="Arial" w:cs="Arial"/>
        </w:rPr>
      </w:pPr>
      <w:r>
        <w:rPr>
          <w:rFonts w:ascii="Arial" w:hAnsi="Arial" w:cs="Arial"/>
        </w:rPr>
        <w:t>Answers will vary</w:t>
      </w:r>
      <w:r>
        <w:rPr>
          <w:rFonts w:ascii="Arial" w:hAnsi="Arial" w:cs="Arial"/>
        </w:rPr>
        <w:t>.</w:t>
      </w:r>
    </w:p>
    <w:p w:rsidR="00F04B3A" w:rsidRDefault="00156275" w:rsidP="00F04B3A">
      <w:pPr>
        <w:numPr>
          <w:ilvl w:val="0"/>
          <w:numId w:val="6"/>
        </w:numPr>
        <w:tabs>
          <w:tab w:val="num" w:pos="1080"/>
          <w:tab w:val="left" w:pos="2880"/>
          <w:tab w:val="left" w:pos="3240"/>
          <w:tab w:val="left" w:pos="4140"/>
        </w:tabs>
        <w:spacing w:before="100" w:beforeAutospacing="1" w:after="100" w:afterAutospacing="1"/>
        <w:ind w:left="1080" w:right="1080"/>
        <w:rPr>
          <w:rFonts w:ascii="Arial" w:hAnsi="Arial" w:cs="Arial"/>
        </w:rPr>
      </w:pPr>
      <w:r>
        <w:rPr>
          <w:rFonts w:ascii="Arial" w:hAnsi="Arial" w:cs="Arial"/>
        </w:rPr>
        <w:t>Answers will vary</w:t>
      </w:r>
      <w:r>
        <w:rPr>
          <w:rFonts w:ascii="Arial" w:hAnsi="Arial" w:cs="Arial"/>
        </w:rPr>
        <w:t>.</w:t>
      </w:r>
    </w:p>
    <w:p w:rsidR="00F04B3A" w:rsidRPr="008B1B62" w:rsidRDefault="00156275" w:rsidP="00F04B3A">
      <w:pPr>
        <w:tabs>
          <w:tab w:val="left" w:pos="2880"/>
          <w:tab w:val="left" w:pos="3240"/>
          <w:tab w:val="left" w:pos="4140"/>
        </w:tabs>
        <w:spacing w:before="100" w:beforeAutospacing="1" w:after="100" w:afterAutospacing="1"/>
        <w:ind w:right="1080"/>
      </w:pPr>
    </w:p>
    <w:sectPr w:rsidR="00F04B3A" w:rsidRPr="008B1B62" w:rsidSect="00F04B3A">
      <w:footerReference w:type="default" r:id="rId8"/>
      <w:pgSz w:w="12240" w:h="15840" w:code="1"/>
      <w:pgMar w:top="720" w:right="360" w:bottom="360" w:left="1440" w:header="288" w:footer="28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D6" w:rsidRDefault="00156275">
      <w:r>
        <w:separator/>
      </w:r>
    </w:p>
  </w:endnote>
  <w:endnote w:type="continuationSeparator" w:id="0">
    <w:p w:rsidR="004416D6" w:rsidRDefault="0015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3A" w:rsidRPr="00CB522F" w:rsidRDefault="00156275" w:rsidP="00F04B3A">
    <w:pPr>
      <w:pStyle w:val="Footer"/>
      <w:rPr>
        <w:rFonts w:ascii="Verdana" w:hAnsi="Verdana"/>
      </w:rPr>
    </w:pPr>
    <w:r w:rsidRPr="00CB522F">
      <w:rPr>
        <w:rFonts w:ascii="Verdana" w:hAnsi="Verdana"/>
      </w:rPr>
      <w:t xml:space="preserve">Provided by </w:t>
    </w:r>
  </w:p>
  <w:p w:rsidR="00F04B3A" w:rsidRDefault="00156275" w:rsidP="00F04B3A">
    <w:pPr>
      <w:pStyle w:val="Foo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© 2007 Zywave, Inc. All rights reserved.</w:t>
    </w:r>
  </w:p>
  <w:p w:rsidR="00F04B3A" w:rsidRDefault="00156275" w:rsidP="00F04B3A">
    <w:pPr>
      <w:pStyle w:val="Footer"/>
      <w:tabs>
        <w:tab w:val="clear" w:pos="4320"/>
        <w:tab w:val="clear" w:pos="8640"/>
        <w:tab w:val="left" w:pos="15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D6" w:rsidRDefault="00156275">
      <w:r>
        <w:separator/>
      </w:r>
    </w:p>
  </w:footnote>
  <w:footnote w:type="continuationSeparator" w:id="0">
    <w:p w:rsidR="004416D6" w:rsidRDefault="00156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F77F4"/>
    <w:multiLevelType w:val="hybridMultilevel"/>
    <w:tmpl w:val="07046F5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AF01248"/>
    <w:multiLevelType w:val="hybridMultilevel"/>
    <w:tmpl w:val="CADC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color w:val="5F5F5F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B3D23"/>
    <w:multiLevelType w:val="singleLevel"/>
    <w:tmpl w:val="4C1C30CE"/>
    <w:lvl w:ilvl="0">
      <w:start w:val="1"/>
      <w:numFmt w:val="decimal"/>
      <w:lvlText w:val="%1."/>
      <w:legacy w:legacy="1" w:legacySpace="0" w:legacyIndent="1224"/>
      <w:lvlJc w:val="left"/>
      <w:pPr>
        <w:ind w:left="1224" w:hanging="1224"/>
      </w:pPr>
      <w:rPr>
        <w:sz w:val="28"/>
      </w:rPr>
    </w:lvl>
  </w:abstractNum>
  <w:abstractNum w:abstractNumId="3">
    <w:nsid w:val="55A73143"/>
    <w:multiLevelType w:val="hybridMultilevel"/>
    <w:tmpl w:val="78188F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8D80EE2"/>
    <w:multiLevelType w:val="hybridMultilevel"/>
    <w:tmpl w:val="61DE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F5F5F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0917AA"/>
    <w:multiLevelType w:val="hybridMultilevel"/>
    <w:tmpl w:val="AD8A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5F5F5F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301686"/>
    <w:multiLevelType w:val="multilevel"/>
    <w:tmpl w:val="CA9AF1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DC"/>
    <w:rsid w:val="0015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819358C-C0D5-4D8C-BE6B-77FFAF22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ind w:left="2880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i/>
      <w:sz w:val="48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FD4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10800"/>
      </w:tabs>
      <w:jc w:val="center"/>
    </w:pPr>
    <w:rPr>
      <w:b/>
      <w:i/>
      <w:sz w:val="48"/>
    </w:rPr>
  </w:style>
  <w:style w:type="paragraph" w:styleId="BodyText2">
    <w:name w:val="Body Text 2"/>
    <w:basedOn w:val="Normal"/>
    <w:pPr>
      <w:ind w:left="360"/>
    </w:pPr>
    <w:rPr>
      <w:rFonts w:ascii="Arial" w:hAnsi="Arial"/>
      <w:sz w:val="24"/>
    </w:rPr>
  </w:style>
  <w:style w:type="paragraph" w:styleId="NormalWeb">
    <w:name w:val="Normal (Web)"/>
    <w:basedOn w:val="Normal"/>
    <w:rsid w:val="00C8792E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C8792E"/>
    <w:rPr>
      <w:color w:val="0000FF"/>
      <w:u w:val="single"/>
    </w:rPr>
  </w:style>
  <w:style w:type="character" w:customStyle="1" w:styleId="style41">
    <w:name w:val="style41"/>
    <w:rsid w:val="00FD4D42"/>
    <w:rPr>
      <w:b/>
      <w:bCs/>
    </w:rPr>
  </w:style>
  <w:style w:type="paragraph" w:customStyle="1" w:styleId="results">
    <w:name w:val="results"/>
    <w:basedOn w:val="Normal"/>
    <w:rsid w:val="00FD4D42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rsid w:val="007E71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E71E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530C9C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BB1A40"/>
  </w:style>
  <w:style w:type="paragraph" w:styleId="BalloonText">
    <w:name w:val="Balloon Text"/>
    <w:basedOn w:val="Normal"/>
    <w:link w:val="BalloonTextChar"/>
    <w:rsid w:val="00626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6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Injuries, Eye Injuries, and Job Safety Quiz</vt:lpstr>
    </vt:vector>
  </TitlesOfParts>
  <Company>Zywave Inc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Injuries, Eye Injuries, and Job Safety Quiz</dc:title>
  <dc:subject/>
  <dc:creator>Zywave, Inc.</dc:creator>
  <cp:keywords/>
  <cp:lastModifiedBy>Mark Mickelsen</cp:lastModifiedBy>
  <cp:revision>2</cp:revision>
  <cp:lastPrinted>2006-10-10T17:29:00Z</cp:lastPrinted>
  <dcterms:created xsi:type="dcterms:W3CDTF">2013-12-11T17:50:00Z</dcterms:created>
  <dcterms:modified xsi:type="dcterms:W3CDTF">2013-12-11T17:50:00Z</dcterms:modified>
</cp:coreProperties>
</file>